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0F6B">
      <w:pPr>
        <w:ind w:left="-540" w:leftChars="-257" w:firstLine="3240" w:firstLineChars="90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西北农林科技大学</w:t>
      </w:r>
      <w:bookmarkStart w:id="0" w:name="_GoBack"/>
      <w:bookmarkEnd w:id="0"/>
    </w:p>
    <w:p w14:paraId="60B166F1">
      <w:pPr>
        <w:ind w:left="-540" w:leftChars="-257"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大学生学科竞赛参赛申请表</w:t>
      </w:r>
    </w:p>
    <w:p w14:paraId="10C71B0C">
      <w:pPr>
        <w:rPr>
          <w:rFonts w:hint="eastAsia"/>
        </w:rPr>
      </w:pPr>
    </w:p>
    <w:tbl>
      <w:tblPr>
        <w:tblStyle w:val="15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09"/>
        <w:gridCol w:w="3244"/>
        <w:gridCol w:w="1824"/>
        <w:gridCol w:w="2790"/>
      </w:tblGrid>
      <w:tr w14:paraId="00D9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59A0"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竞赛名称</w:t>
            </w:r>
          </w:p>
        </w:tc>
        <w:tc>
          <w:tcPr>
            <w:tcW w:w="7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26CA">
            <w:pPr>
              <w:rPr>
                <w:sz w:val="24"/>
              </w:rPr>
            </w:pPr>
          </w:p>
        </w:tc>
      </w:tr>
      <w:tr w14:paraId="039C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12FB"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组织部门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EA8B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C726"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竞赛负责人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ED80">
            <w:pPr>
              <w:rPr>
                <w:sz w:val="24"/>
              </w:rPr>
            </w:pPr>
          </w:p>
        </w:tc>
      </w:tr>
      <w:tr w14:paraId="7757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0E1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参赛人数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E2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学生：   人 教师：    人 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39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大赛级别</w:t>
            </w:r>
          </w:p>
          <w:p w14:paraId="14F885F4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(省级、国家级)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8E3A">
            <w:pPr>
              <w:rPr>
                <w:sz w:val="24"/>
              </w:rPr>
            </w:pPr>
          </w:p>
        </w:tc>
      </w:tr>
      <w:tr w14:paraId="78A9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B9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竞赛方式</w:t>
            </w:r>
          </w:p>
        </w:tc>
        <w:tc>
          <w:tcPr>
            <w:tcW w:w="7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C29B">
            <w:pPr>
              <w:rPr>
                <w:sz w:val="24"/>
              </w:rPr>
            </w:pPr>
          </w:p>
        </w:tc>
      </w:tr>
      <w:tr w14:paraId="7AF9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6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竞赛时间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3A3E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3D2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竞赛地点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F3B1">
            <w:pPr>
              <w:rPr>
                <w:sz w:val="24"/>
              </w:rPr>
            </w:pPr>
          </w:p>
        </w:tc>
      </w:tr>
      <w:tr w14:paraId="092E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75D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竞赛目的及主要内容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AA48">
            <w:pPr>
              <w:rPr>
                <w:sz w:val="24"/>
              </w:rPr>
            </w:pPr>
          </w:p>
        </w:tc>
      </w:tr>
      <w:tr w14:paraId="5058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9F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经费</w:t>
            </w:r>
          </w:p>
          <w:p w14:paraId="5603353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102B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报名费、差旅费等</w:t>
            </w:r>
          </w:p>
          <w:p w14:paraId="205F2581">
            <w:pPr>
              <w:snapToGrid w:val="0"/>
              <w:spacing w:line="360" w:lineRule="auto"/>
              <w:rPr>
                <w:sz w:val="24"/>
              </w:rPr>
            </w:pPr>
          </w:p>
          <w:p w14:paraId="7D2E7E35">
            <w:pPr>
              <w:snapToGrid w:val="0"/>
              <w:spacing w:line="360" w:lineRule="auto"/>
              <w:rPr>
                <w:sz w:val="24"/>
              </w:rPr>
            </w:pPr>
          </w:p>
          <w:p w14:paraId="7BACA7DE">
            <w:pPr>
              <w:snapToGrid w:val="0"/>
              <w:spacing w:line="360" w:lineRule="auto"/>
              <w:rPr>
                <w:sz w:val="24"/>
              </w:rPr>
            </w:pPr>
          </w:p>
          <w:p w14:paraId="29B0F027">
            <w:pPr>
              <w:snapToGrid w:val="0"/>
              <w:spacing w:line="360" w:lineRule="auto"/>
              <w:rPr>
                <w:sz w:val="24"/>
              </w:rPr>
            </w:pPr>
          </w:p>
          <w:p w14:paraId="03F9CF6E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14:paraId="21975879">
            <w:pPr>
              <w:snapToGrid w:val="0"/>
              <w:spacing w:line="360" w:lineRule="auto"/>
              <w:rPr>
                <w:sz w:val="24"/>
              </w:rPr>
            </w:pPr>
          </w:p>
          <w:p w14:paraId="4629E58F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  <w:r>
              <w:rPr>
                <w:sz w:val="24"/>
              </w:rPr>
              <w:t>:</w:t>
            </w:r>
          </w:p>
        </w:tc>
      </w:tr>
      <w:tr w14:paraId="5DCB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FC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竞赛组织部门意见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6D810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14:paraId="7093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906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教务处意见</w:t>
            </w:r>
          </w:p>
        </w:tc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3CD9A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5A738AC">
      <w:r>
        <w:rPr>
          <w:rFonts w:hint="eastAsia"/>
          <w:b/>
          <w:sz w:val="24"/>
        </w:rPr>
        <w:t>注：一式三份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30"/>
    <w:rsid w:val="00357B25"/>
    <w:rsid w:val="00817F30"/>
    <w:rsid w:val="0092504F"/>
    <w:rsid w:val="009E2011"/>
    <w:rsid w:val="6F6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45</Lines>
  <Paragraphs>38</Paragraphs>
  <TotalTime>3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2025-04-25T06:39:00Z</dcterms:created>
  <dc:creator>李春艳</dc:creator>
  <cp:lastModifiedBy>生白</cp:lastModifiedBy>
  <dcterms:modified xsi:type="dcterms:W3CDTF">2025-04-25T08:03:44Z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eyJoZGlkIjoiNjcwMjk0YjUzYTFjNThlODliNjk3NDk3MmUyZDBlYTQiLCJ1c2VySWQiOiIxNTU1MTQ4OSJ9</vt:lpwstr>
  </property>
  <property fmtid="{D5CDD505-2E9C-101B-9397-08002B2CF9AE}" pid="3" name="KSOProductBuildVer">
    <vt:lpwstr>2052-12.1.0.20784</vt:lpwstr>
  </property>
  <property fmtid="{D5CDD505-2E9C-101B-9397-08002B2CF9AE}" pid="4" name="ICV">
    <vt:lpwstr>0A57664113E043B8AA73CE4300FA8A6F_12</vt:lpwstr>
  </property>
</Properties>
</file>