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8506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fill="FFFFFF"/>
        </w:rPr>
        <w:t>本科育人典型案例撰写格式要求</w:t>
      </w:r>
    </w:p>
    <w:p w14:paraId="66889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1.题目：小二号方正小标宋简体，居中； </w:t>
      </w:r>
    </w:p>
    <w:p w14:paraId="265BE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2.一级标题：三号黑体； </w:t>
      </w:r>
    </w:p>
    <w:p w14:paraId="62A68F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3.二级标题：四号楷体； </w:t>
      </w:r>
    </w:p>
    <w:p w14:paraId="550F9C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4.三级标题：小四号仿宋，加粗； </w:t>
      </w:r>
    </w:p>
    <w:p w14:paraId="50C21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5.正文文字：小四号仿宋； </w:t>
      </w:r>
    </w:p>
    <w:p w14:paraId="119DA1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6.文中图、表应有自明性且随文出现，须注明图名、表名， </w:t>
      </w:r>
    </w:p>
    <w:p w14:paraId="7D73C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按顺序标明序号，如“表 1、表 2……”“图 1、图 2……”，图名、表名及内容、参考文献均为小五号仿宋。 </w:t>
      </w:r>
    </w:p>
    <w:p w14:paraId="6C80AC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7.文中只有一个表（或一个图）时，均不加表（图）序。 </w:t>
      </w:r>
    </w:p>
    <w:p w14:paraId="435A3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8.插图的图序、图名应放在插图的下方，居中排印。图序与 </w:t>
      </w:r>
    </w:p>
    <w:p w14:paraId="40698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图名之间空一个字。“图注”应排在图的下面（图序上面），各条 说明可连排，其中间加分号，末尾一条不加标点。 </w:t>
      </w:r>
    </w:p>
    <w:p w14:paraId="302A3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9.表格的表名和表序应放在表格的上部，居中排印；表格的 </w:t>
      </w:r>
    </w:p>
    <w:p w14:paraId="4252BC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左右边框线应去掉；表格中的文字结束时，不加标点。“表注” </w:t>
      </w:r>
    </w:p>
    <w:p w14:paraId="0B2287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排在表下，左起空二字，末尾加标点。 </w:t>
      </w:r>
    </w:p>
    <w:p w14:paraId="7A23D2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图片需提供可供出版的电子格式。图片分辨率不低于300dpi；</w:t>
      </w:r>
    </w:p>
    <w:p w14:paraId="24AA1863"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11.页面格式：A4版面，页边距上2.5cm、下2.5cm、左3cm、右2.5cm，行距为20磅，段前和段后均为0行。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14A6D7-83E8-4992-905F-344E39CC8CB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E1C97E-2233-4AEA-AFE4-0AEC4915CF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F3396D-8DA4-4A8B-BF40-516F6E3A62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D99B1"/>
    <w:multiLevelType w:val="singleLevel"/>
    <w:tmpl w:val="7BCD99B1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5841"/>
    <w:rsid w:val="591660A9"/>
    <w:rsid w:val="78D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424</Characters>
  <Lines>0</Lines>
  <Paragraphs>0</Paragraphs>
  <TotalTime>0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2026-03-02T07:59:00Z</dcterms:created>
  <dc:creator>JWC-209</dc:creator>
  <cp:lastModifiedBy>YW</cp:lastModifiedBy>
  <dcterms:modified xsi:type="dcterms:W3CDTF">2026-03-17T00:43:53Z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BA89E7740FDE4C2EB5857ACAA9567B69_12</vt:lpwstr>
  </property>
  <property fmtid="{D5CDD505-2E9C-101B-9397-08002B2CF9AE}" pid="4" name="KSOTemplateDocerSaveRecord">
    <vt:lpwstr>eyJoZGlkIjoiY2U1YjA5ODRiNjcxYjJiOTVhZDE2Mjk0MGUwZWFkNGUiLCJ1c2VySWQiOiI0MDIyMzIwOTUifQ==</vt:lpwstr>
  </property>
</Properties>
</file>