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E6E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1" w:beforeAutospacing="0" w:after="141" w:afterAutospacing="0"/>
        <w:ind w:left="0" w:right="0"/>
        <w:jc w:val="center"/>
        <w:rPr>
          <w:rFonts w:ascii="微软雅黑" w:hAnsi="微软雅黑" w:eastAsia="微软雅黑" w:cs="微软雅黑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关于2023级农学类本科生专业分流结果的公示</w:t>
      </w:r>
    </w:p>
    <w:p w14:paraId="57E991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  <w:t>作者：         发布日期：2025-03-26     浏览次数：</w:t>
      </w:r>
      <w:r>
        <w:rPr>
          <w:rFonts w:ascii="Segoe UI" w:hAnsi="Segoe UI" w:eastAsia="Segoe UI" w:cs="Segoe UI"/>
          <w:b w:val="0"/>
          <w:bCs w:val="0"/>
          <w:color w:val="333333"/>
          <w:sz w:val="21"/>
          <w:szCs w:val="21"/>
        </w:rPr>
        <w:t>1042</w:t>
      </w:r>
    </w:p>
    <w:p w14:paraId="6AB49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150" w:right="150"/>
        <w:jc w:val="left"/>
        <w:rPr>
          <w:rFonts w:hint="default" w:ascii="Segoe UI" w:hAnsi="Segoe UI" w:eastAsia="Segoe UI" w:cs="Segoe UI"/>
          <w:color w:val="333333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 　　</w:t>
      </w:r>
    </w:p>
    <w:p w14:paraId="079665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2023级农学类全体本科生：</w:t>
      </w:r>
    </w:p>
    <w:p w14:paraId="370101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根据学校《关于做好2025年本科生大类招生专业分流工作的通知》及《农学院本科生大类招生专业分流实施方案》等通知要求，经过学生志愿填报、学院审核等程序，现将分流结果予以公示。</w:t>
      </w:r>
    </w:p>
    <w:p w14:paraId="7FB56F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公示时间为3月26—3月30日，公示期内有任何异议，请与农学院本科教学办公室联系。</w:t>
      </w:r>
    </w:p>
    <w:p w14:paraId="16720C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联系电话：87082205</w:t>
      </w:r>
    </w:p>
    <w:p w14:paraId="5A2E36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jc w:val="righ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农学院</w:t>
      </w:r>
    </w:p>
    <w:p w14:paraId="56109663">
      <w:pPr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5040" w:firstLineChars="2400"/>
        <w:jc w:val="right"/>
      </w:pPr>
      <w:r>
        <w:t>2025年3月26日</w:t>
      </w:r>
    </w:p>
    <w:p w14:paraId="1B56F54F">
      <w:r>
        <w:drawing>
          <wp:inline distT="0" distB="0" distL="114300" distR="114300">
            <wp:extent cx="4907915" cy="3900170"/>
            <wp:effectExtent l="0" t="0" r="698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9049" t="4573" r="15583" b="-359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390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1B35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1" w:beforeAutospacing="0" w:after="141" w:afterAutospacing="0"/>
        <w:ind w:left="0" w:right="0"/>
        <w:jc w:val="center"/>
        <w:rPr>
          <w:rFonts w:ascii="微软雅黑" w:hAnsi="微软雅黑" w:eastAsia="微软雅黑" w:cs="微软雅黑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微软雅黑" w:hAnsi="微软雅黑" w:eastAsia="微软雅黑" w:cs="微软雅黑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级本科生专业分流结果的公示</w:t>
      </w:r>
    </w:p>
    <w:p w14:paraId="3F2BB0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</w:rPr>
        <w:t>作者：         发布日期：2025-03-26     浏览次数：</w:t>
      </w:r>
      <w:r>
        <w:rPr>
          <w:rFonts w:ascii="Segoe UI" w:hAnsi="Segoe UI" w:eastAsia="Segoe UI" w:cs="Segoe UI"/>
          <w:b w:val="0"/>
          <w:bCs w:val="0"/>
          <w:color w:val="333333"/>
          <w:sz w:val="21"/>
          <w:szCs w:val="21"/>
        </w:rPr>
        <w:t>1042</w:t>
      </w:r>
    </w:p>
    <w:p w14:paraId="2B4674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150" w:right="150"/>
        <w:jc w:val="left"/>
        <w:rPr>
          <w:rFonts w:hint="default" w:ascii="Segoe UI" w:hAnsi="Segoe UI" w:eastAsia="Segoe UI" w:cs="Segoe UI"/>
          <w:color w:val="333333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 　　</w:t>
      </w:r>
    </w:p>
    <w:p w14:paraId="130C57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级全体本科生：</w:t>
      </w:r>
    </w:p>
    <w:p w14:paraId="5DEF54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根据学校《关于做好2025年本科生大类招生专业分流工作的通知》及《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资源环境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学院本科生大类招生专业分流实施方案》等通知要求，经过学生志愿填报、学院审核等程序，现将分流结果予以公示。</w:t>
      </w:r>
    </w:p>
    <w:p w14:paraId="1B8BF3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公示时间为3月26—3月30日，公示期内有任何异议，请与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资源环境学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院本科教学办公室联系。</w:t>
      </w:r>
    </w:p>
    <w:p w14:paraId="194E2E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联系电话：87082205</w:t>
      </w:r>
    </w:p>
    <w:p w14:paraId="019B36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150" w:right="150" w:firstLine="420"/>
        <w:jc w:val="righ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资源环境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学院</w:t>
      </w:r>
    </w:p>
    <w:p w14:paraId="589EC430">
      <w:pPr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5040" w:firstLineChars="2400"/>
        <w:jc w:val="right"/>
      </w:pPr>
      <w:r>
        <w:t>2025年3月26日</w:t>
      </w:r>
    </w:p>
    <w:p w14:paraId="4DB182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8106C"/>
    <w:rsid w:val="06C8106C"/>
    <w:rsid w:val="398E16DD"/>
    <w:rsid w:val="46E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216</Characters>
  <Lines>0</Lines>
  <Paragraphs>0</Paragraphs>
  <TotalTime>5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2026-03-23T01:11:00Z</dcterms:created>
  <dc:creator>曾湘以沫</dc:creator>
  <cp:lastModifiedBy>曾湘以沫</cp:lastModifiedBy>
  <dcterms:modified xsi:type="dcterms:W3CDTF">2026-03-23T01:27:24Z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B02EA3603DE84F9EB0193D4801F34183_13</vt:lpwstr>
  </property>
  <property fmtid="{D5CDD505-2E9C-101B-9397-08002B2CF9AE}" pid="4" name="KSOTemplateDocerSaveRecord">
    <vt:lpwstr>eyJoZGlkIjoiNDgxMTg3ZWUzZGMwMjcyYmZlMGEwOWY1NTRiMDg1OGUiLCJ1c2VySWQiOiI4NjU5NTY4MDkifQ==</vt:lpwstr>
  </property>
</Properties>
</file>