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A166">
      <w:pPr>
        <w:rPr>
          <w:rFonts w:ascii="Times New Roman" w:hAnsi="Times New Roman" w:eastAsia="黑体" w:cs="宋体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sz w:val="32"/>
          <w:szCs w:val="32"/>
        </w:rPr>
        <w:t>附件2</w:t>
      </w:r>
    </w:p>
    <w:p w14:paraId="1CBDCEC4">
      <w:pPr>
        <w:spacing w:before="312" w:beforeLines="100"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Times New Roman" w:hAnsi="Times New Roman" w:eastAsia="黑体"/>
          <w:sz w:val="32"/>
          <w:szCs w:val="3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年度国家自然科学基金区域创新发展联合基金（青海）指南建议表</w:t>
      </w:r>
    </w:p>
    <w:tbl>
      <w:tblPr>
        <w:tblStyle w:val="5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764"/>
        <w:gridCol w:w="511"/>
        <w:gridCol w:w="1995"/>
        <w:gridCol w:w="2268"/>
        <w:gridCol w:w="2344"/>
      </w:tblGrid>
      <w:tr w14:paraId="54EF3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45" w:type="dxa"/>
            <w:vMerge w:val="restart"/>
            <w:vAlign w:val="center"/>
          </w:tcPr>
          <w:p w14:paraId="4D7F0C0E">
            <w:pPr>
              <w:pStyle w:val="8"/>
              <w:snapToGrid w:val="0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2"/>
                <w:szCs w:val="28"/>
              </w:rPr>
              <w:t>建议人基本信息</w:t>
            </w:r>
          </w:p>
        </w:tc>
        <w:tc>
          <w:tcPr>
            <w:tcW w:w="1275" w:type="dxa"/>
            <w:gridSpan w:val="2"/>
            <w:vAlign w:val="center"/>
          </w:tcPr>
          <w:p w14:paraId="4F67A5CE">
            <w:pPr>
              <w:pStyle w:val="8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3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2"/>
                <w:szCs w:val="22"/>
              </w:rPr>
              <w:t>姓  名</w:t>
            </w:r>
          </w:p>
        </w:tc>
        <w:tc>
          <w:tcPr>
            <w:tcW w:w="1995" w:type="dxa"/>
            <w:vAlign w:val="center"/>
          </w:tcPr>
          <w:p w14:paraId="5E2FE255">
            <w:pPr>
              <w:pStyle w:val="8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1685BC8">
            <w:pPr>
              <w:pStyle w:val="8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3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2"/>
                <w:szCs w:val="22"/>
              </w:rPr>
              <w:t>职  称</w:t>
            </w:r>
          </w:p>
        </w:tc>
        <w:tc>
          <w:tcPr>
            <w:tcW w:w="2344" w:type="dxa"/>
            <w:vAlign w:val="center"/>
          </w:tcPr>
          <w:p w14:paraId="5405D6DB">
            <w:pPr>
              <w:pStyle w:val="8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32"/>
                <w:szCs w:val="22"/>
              </w:rPr>
            </w:pPr>
          </w:p>
        </w:tc>
      </w:tr>
      <w:tr w14:paraId="301D8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1545" w:type="dxa"/>
            <w:vMerge w:val="continue"/>
            <w:vAlign w:val="center"/>
          </w:tcPr>
          <w:p w14:paraId="2B9868A3">
            <w:pPr>
              <w:rPr>
                <w:rFonts w:ascii="仿宋_GB2312" w:hAnsi="仿宋_GB2312" w:eastAsia="仿宋_GB2312" w:cs="仿宋_GB2312"/>
                <w:sz w:val="32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D8EE37F">
            <w:pPr>
              <w:pStyle w:val="8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3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单位</w:t>
            </w:r>
          </w:p>
        </w:tc>
        <w:tc>
          <w:tcPr>
            <w:tcW w:w="1995" w:type="dxa"/>
            <w:vAlign w:val="center"/>
          </w:tcPr>
          <w:p w14:paraId="69E89883">
            <w:pPr>
              <w:pStyle w:val="8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3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9C7F69F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仿宋_GB2312" w:hAnsi="仿宋_GB2312" w:eastAsia="仿宋_GB2312" w:cs="仿宋_GB2312"/>
                <w:bCs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联系电话</w:t>
            </w:r>
          </w:p>
        </w:tc>
        <w:tc>
          <w:tcPr>
            <w:tcW w:w="2344" w:type="dxa"/>
            <w:vAlign w:val="center"/>
          </w:tcPr>
          <w:p w14:paraId="5658AC90">
            <w:pPr>
              <w:pStyle w:val="8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32"/>
                <w:szCs w:val="22"/>
              </w:rPr>
            </w:pPr>
          </w:p>
        </w:tc>
      </w:tr>
      <w:tr w14:paraId="468FD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0" w:hRule="exact"/>
          <w:jc w:val="center"/>
        </w:trPr>
        <w:tc>
          <w:tcPr>
            <w:tcW w:w="2309" w:type="dxa"/>
            <w:gridSpan w:val="2"/>
            <w:vAlign w:val="center"/>
          </w:tcPr>
          <w:p w14:paraId="5EE6F90F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仿宋_GB2312" w:hAnsi="仿宋_GB2312" w:eastAsia="仿宋_GB2312" w:cs="仿宋_GB2312"/>
                <w:bCs/>
                <w:sz w:val="3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建议指南方向所属领域</w:t>
            </w:r>
          </w:p>
        </w:tc>
        <w:tc>
          <w:tcPr>
            <w:tcW w:w="7118" w:type="dxa"/>
            <w:gridSpan w:val="4"/>
            <w:vAlign w:val="center"/>
          </w:tcPr>
          <w:p w14:paraId="1EA9A974"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□盐湖化工     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人口与健康</w:t>
            </w:r>
          </w:p>
          <w:p w14:paraId="1EB48E3C"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bCs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 xml:space="preserve">□生态环境     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 xml:space="preserve">清洁能源 </w:t>
            </w:r>
          </w:p>
          <w:p w14:paraId="1CB869CE"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生物与农业   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电子信息</w:t>
            </w:r>
          </w:p>
        </w:tc>
      </w:tr>
      <w:tr w14:paraId="16758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  <w:jc w:val="center"/>
        </w:trPr>
        <w:tc>
          <w:tcPr>
            <w:tcW w:w="2309" w:type="dxa"/>
            <w:gridSpan w:val="2"/>
            <w:vAlign w:val="center"/>
          </w:tcPr>
          <w:p w14:paraId="4DDE94B0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仿宋_GB2312" w:hAnsi="仿宋_GB2312" w:eastAsia="仿宋_GB2312" w:cs="仿宋_GB2312"/>
                <w:bCs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建议指南方向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（</w:t>
            </w:r>
            <w:r>
              <w:rPr>
                <w:rFonts w:ascii="仿宋_GB2312" w:hAnsi="仿宋_GB2312" w:eastAsia="仿宋_GB2312" w:cs="仿宋_GB2312"/>
                <w:bCs/>
                <w:sz w:val="32"/>
                <w:szCs w:val="28"/>
              </w:rPr>
              <w:t>50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字以内）</w:t>
            </w:r>
          </w:p>
          <w:p w14:paraId="351806D6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仿宋_GB2312" w:hAnsi="仿宋_GB2312" w:eastAsia="仿宋_GB2312" w:cs="仿宋_GB2312"/>
                <w:bCs/>
                <w:sz w:val="32"/>
                <w:szCs w:val="28"/>
              </w:rPr>
            </w:pPr>
          </w:p>
        </w:tc>
        <w:tc>
          <w:tcPr>
            <w:tcW w:w="7118" w:type="dxa"/>
            <w:gridSpan w:val="4"/>
            <w:vAlign w:val="center"/>
          </w:tcPr>
          <w:p w14:paraId="49653F6D"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bCs/>
                <w:sz w:val="32"/>
                <w:szCs w:val="24"/>
              </w:rPr>
            </w:pPr>
          </w:p>
        </w:tc>
      </w:tr>
      <w:tr w14:paraId="0F9B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2" w:hRule="exact"/>
          <w:jc w:val="center"/>
        </w:trPr>
        <w:tc>
          <w:tcPr>
            <w:tcW w:w="2309" w:type="dxa"/>
            <w:gridSpan w:val="2"/>
            <w:vAlign w:val="center"/>
          </w:tcPr>
          <w:p w14:paraId="2FE134D3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仿宋_GB2312" w:hAnsi="仿宋_GB2312" w:eastAsia="仿宋_GB2312" w:cs="仿宋_GB2312"/>
                <w:bCs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建议指南方向简要描述</w:t>
            </w:r>
          </w:p>
          <w:p w14:paraId="3B292EFC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仿宋_GB2312" w:hAnsi="仿宋_GB2312" w:eastAsia="仿宋_GB2312" w:cs="仿宋_GB2312"/>
                <w:bCs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0字以内）</w:t>
            </w:r>
          </w:p>
        </w:tc>
        <w:tc>
          <w:tcPr>
            <w:tcW w:w="7118" w:type="dxa"/>
            <w:gridSpan w:val="4"/>
            <w:vAlign w:val="center"/>
          </w:tcPr>
          <w:p w14:paraId="3436883A">
            <w:pPr>
              <w:adjustRightInd w:val="0"/>
              <w:snapToGrid w:val="0"/>
              <w:spacing w:before="156" w:beforeLines="50" w:after="156" w:afterLines="50"/>
              <w:jc w:val="left"/>
              <w:rPr>
                <w:rFonts w:hint="eastAsia" w:ascii="仿宋_GB2312" w:hAnsi="仿宋_GB2312" w:eastAsia="仿宋_GB2312" w:cs="仿宋_GB2312"/>
                <w:bCs/>
                <w:sz w:val="32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  <w:lang w:val="en-US" w:eastAsia="zh-CN"/>
              </w:rPr>
              <w:t>　　以青海XX为研究对象，开展XX基础研究（或应用基础研究），解决XX的关键科学问题，为XX提供理论依据。</w:t>
            </w:r>
          </w:p>
          <w:p w14:paraId="3B1BC9BF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Cs/>
                <w:sz w:val="32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  <w:lang w:val="en-US" w:eastAsia="zh-CN"/>
              </w:rPr>
              <w:t>或：针对青海XX技术瓶颈，研究XX等科学问题，发掘XX，揭示XX机制（规律），创新XX途径。</w:t>
            </w:r>
          </w:p>
          <w:p w14:paraId="0F324E10">
            <w:pPr>
              <w:adjustRightInd w:val="0"/>
              <w:snapToGrid w:val="0"/>
              <w:spacing w:before="156" w:beforeLines="50" w:after="156" w:afterLines="50"/>
              <w:rPr>
                <w:rFonts w:ascii="仿宋_GB2312" w:hAnsi="仿宋_GB2312" w:eastAsia="仿宋_GB2312" w:cs="仿宋_GB2312"/>
                <w:bCs/>
                <w:sz w:val="32"/>
                <w:szCs w:val="28"/>
              </w:rPr>
            </w:pPr>
          </w:p>
        </w:tc>
      </w:tr>
      <w:tr w14:paraId="23E4A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atLeast"/>
          <w:jc w:val="center"/>
        </w:trPr>
        <w:tc>
          <w:tcPr>
            <w:tcW w:w="9427" w:type="dxa"/>
            <w:gridSpan w:val="6"/>
          </w:tcPr>
          <w:p w14:paraId="2AAC710F">
            <w:pPr>
              <w:snapToGrid w:val="0"/>
              <w:spacing w:before="93" w:beforeLines="30" w:after="156" w:afterLines="50" w:line="560" w:lineRule="exact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24"/>
              </w:rPr>
              <w:t>请紧密围绕青海省的区域经济、社会或科技发展的需求，结合国内外研究现状和发展动态，阐述其科学意义、突破瓶颈和应用前景等。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28"/>
              </w:rPr>
              <w:t>（300字以内）</w:t>
            </w:r>
          </w:p>
          <w:p w14:paraId="3B1A72D6">
            <w:pPr>
              <w:snapToGrid w:val="0"/>
              <w:spacing w:before="93" w:beforeLines="30" w:after="156" w:afterLines="50" w:line="560" w:lineRule="exact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24"/>
              </w:rPr>
            </w:pPr>
          </w:p>
        </w:tc>
      </w:tr>
      <w:tr w14:paraId="3879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atLeast"/>
          <w:jc w:val="center"/>
        </w:trPr>
        <w:tc>
          <w:tcPr>
            <w:tcW w:w="9427" w:type="dxa"/>
            <w:gridSpan w:val="6"/>
          </w:tcPr>
          <w:p w14:paraId="084CEF0E">
            <w:pPr>
              <w:snapToGrid w:val="0"/>
              <w:spacing w:before="93" w:beforeLines="30" w:after="156" w:afterLines="50" w:line="5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24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24"/>
                <w:lang w:val="en" w:eastAsia="zh-CN"/>
              </w:rPr>
              <w:t>青海优势团队及负责人：</w:t>
            </w:r>
          </w:p>
          <w:p w14:paraId="1B1A198E">
            <w:pPr>
              <w:snapToGrid w:val="0"/>
              <w:spacing w:before="93" w:beforeLines="30" w:after="156" w:afterLines="50" w:line="5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24"/>
                <w:lang w:val="en-US" w:eastAsia="zh-CN"/>
              </w:rPr>
              <w:t>有合作意向的全国团队：</w:t>
            </w:r>
          </w:p>
          <w:p w14:paraId="558261F7">
            <w:pPr>
              <w:snapToGrid w:val="0"/>
              <w:spacing w:before="93" w:beforeLines="30" w:after="156" w:afterLines="50" w:line="5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24"/>
                <w:lang w:val="en" w:eastAsia="zh-CN"/>
              </w:rPr>
            </w:pPr>
          </w:p>
        </w:tc>
      </w:tr>
      <w:tr w14:paraId="25EA9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atLeast"/>
          <w:jc w:val="center"/>
        </w:trPr>
        <w:tc>
          <w:tcPr>
            <w:tcW w:w="9427" w:type="dxa"/>
            <w:gridSpan w:val="6"/>
          </w:tcPr>
          <w:p w14:paraId="37099CCD">
            <w:pPr>
              <w:snapToGrid w:val="0"/>
              <w:spacing w:before="93" w:beforeLines="30" w:after="156" w:afterLines="50" w:line="560" w:lineRule="exact"/>
              <w:ind w:firstLine="640" w:firstLineChars="200"/>
              <w:rPr>
                <w:rFonts w:hint="default" w:ascii="仿宋_GB2312" w:hAnsi="仿宋_GB2312" w:eastAsia="仿宋_GB2312" w:cs="仿宋_GB2312"/>
                <w:sz w:val="32"/>
                <w:szCs w:val="24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24"/>
                <w:lang w:val="en" w:eastAsia="zh-CN"/>
              </w:rPr>
              <w:t>指南</w:t>
            </w:r>
            <w:r>
              <w:rPr>
                <w:rFonts w:hint="default" w:ascii="仿宋_GB2312" w:hAnsi="仿宋_GB2312" w:eastAsia="仿宋_GB2312" w:cs="仿宋_GB2312"/>
                <w:sz w:val="32"/>
                <w:szCs w:val="24"/>
                <w:lang w:val="en" w:eastAsia="zh-CN"/>
              </w:rPr>
              <w:t>论证专家：</w:t>
            </w:r>
          </w:p>
          <w:p w14:paraId="3CB057C8">
            <w:pPr>
              <w:snapToGrid w:val="0"/>
              <w:spacing w:before="93" w:beforeLines="30" w:after="156" w:afterLines="50" w:line="56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24"/>
                <w:lang w:val="en" w:eastAsia="zh-CN"/>
              </w:rPr>
            </w:pPr>
          </w:p>
        </w:tc>
      </w:tr>
    </w:tbl>
    <w:p w14:paraId="02452705">
      <w:pPr>
        <w:ind w:left="424" w:leftChars="202"/>
        <w:rPr>
          <w:rFonts w:ascii="Times New Roman" w:hAnsi="Times New Roman" w:eastAsia="黑体" w:cs="黑体"/>
          <w:sz w:val="15"/>
          <w:szCs w:val="15"/>
        </w:rPr>
      </w:pPr>
    </w:p>
    <w:sectPr>
      <w:pgSz w:w="11906" w:h="16838"/>
      <w:pgMar w:top="1440" w:right="1800" w:bottom="92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mZDc3MzYzYzIxNzVkNWMzYTliM2NmYzBhMjUwMjEifQ=="/>
  </w:docVars>
  <w:rsids>
    <w:rsidRoot w:val="008F266E"/>
    <w:rsid w:val="00026A3C"/>
    <w:rsid w:val="000A4F2C"/>
    <w:rsid w:val="000B1183"/>
    <w:rsid w:val="000C4594"/>
    <w:rsid w:val="000E32C3"/>
    <w:rsid w:val="0012128A"/>
    <w:rsid w:val="0016158D"/>
    <w:rsid w:val="00234CE6"/>
    <w:rsid w:val="002673BA"/>
    <w:rsid w:val="002973CF"/>
    <w:rsid w:val="0030536C"/>
    <w:rsid w:val="00332B92"/>
    <w:rsid w:val="00340247"/>
    <w:rsid w:val="003764C1"/>
    <w:rsid w:val="00377759"/>
    <w:rsid w:val="003A08D1"/>
    <w:rsid w:val="003C365F"/>
    <w:rsid w:val="003E0CDA"/>
    <w:rsid w:val="00425188"/>
    <w:rsid w:val="00484A53"/>
    <w:rsid w:val="004A7542"/>
    <w:rsid w:val="00652B58"/>
    <w:rsid w:val="00685C28"/>
    <w:rsid w:val="006B28FB"/>
    <w:rsid w:val="006B3F17"/>
    <w:rsid w:val="007943B2"/>
    <w:rsid w:val="008043FE"/>
    <w:rsid w:val="008075E9"/>
    <w:rsid w:val="008254BE"/>
    <w:rsid w:val="008C6C3A"/>
    <w:rsid w:val="008F1B92"/>
    <w:rsid w:val="008F266E"/>
    <w:rsid w:val="00913C1C"/>
    <w:rsid w:val="00932E4E"/>
    <w:rsid w:val="00951F48"/>
    <w:rsid w:val="009A46C8"/>
    <w:rsid w:val="009F42F7"/>
    <w:rsid w:val="00A220B5"/>
    <w:rsid w:val="00A50D28"/>
    <w:rsid w:val="00AF0438"/>
    <w:rsid w:val="00B46818"/>
    <w:rsid w:val="00BC0AAD"/>
    <w:rsid w:val="00BC4ACB"/>
    <w:rsid w:val="00BD3572"/>
    <w:rsid w:val="00C55CB9"/>
    <w:rsid w:val="00CA27D8"/>
    <w:rsid w:val="00CA7B77"/>
    <w:rsid w:val="00CB0D2D"/>
    <w:rsid w:val="00CD5883"/>
    <w:rsid w:val="00D052C9"/>
    <w:rsid w:val="00D7279E"/>
    <w:rsid w:val="00D87582"/>
    <w:rsid w:val="00E50522"/>
    <w:rsid w:val="00E64E44"/>
    <w:rsid w:val="00F327CD"/>
    <w:rsid w:val="00F92493"/>
    <w:rsid w:val="0AF7560D"/>
    <w:rsid w:val="1308365E"/>
    <w:rsid w:val="1B3D0D6A"/>
    <w:rsid w:val="26D57A65"/>
    <w:rsid w:val="3DBF23BF"/>
    <w:rsid w:val="44852E95"/>
    <w:rsid w:val="4BB644E2"/>
    <w:rsid w:val="5B1FA249"/>
    <w:rsid w:val="71EC560B"/>
    <w:rsid w:val="7FCC8A4B"/>
    <w:rsid w:val="BBC32C5A"/>
    <w:rsid w:val="DFF0EF67"/>
    <w:rsid w:val="F7F3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212</Characters>
  <Lines>1</Lines>
  <Paragraphs>1</Paragraphs>
  <TotalTime>30</TotalTime>
  <ScaleCrop>false</ScaleCrop>
  <LinksUpToDate>false</LinksUpToDate>
  <CharactersWithSpaces>238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2023-04-04T19:34:00Z</dcterms:created>
  <dc:creator>Cheng Tiny</dc:creator>
  <cp:lastModifiedBy>user</cp:lastModifiedBy>
  <cp:lastPrinted>2026-01-26T11:21:00Z</cp:lastPrinted>
  <dcterms:modified xsi:type="dcterms:W3CDTF">2026-01-27T11:07:20Z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3569FBC8703F7F43E82B786921B9DDCF_43</vt:lpwstr>
  </property>
  <property fmtid="{D5CDD505-2E9C-101B-9397-08002B2CF9AE}" pid="4" name="KSOTemplateDocerSaveRecord">
    <vt:lpwstr>eyJoZGlkIjoiNTkzYjk0ZTE5ZGE2YzdjNTUyY2Q1ZmRmNTA3MzQxNjYiLCJ1c2VySWQiOiIzMzA4NDkzODgifQ==</vt:lpwstr>
  </property>
</Properties>
</file>